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268F" w14:textId="77777777" w:rsidR="000E7883" w:rsidRPr="00450B2B" w:rsidRDefault="00910317">
      <w:pPr>
        <w:pStyle w:val="a3"/>
        <w:ind w:left="430"/>
        <w:rPr>
          <w:rFonts w:ascii="TH SarabunIT๙" w:hAnsi="TH SarabunIT๙" w:cs="TH SarabunIT๙"/>
        </w:rPr>
      </w:pPr>
      <w:r w:rsidRPr="00450B2B">
        <w:rPr>
          <w:rFonts w:ascii="TH SarabunIT๙" w:hAnsi="TH SarabunIT๙" w:cs="TH SarabunIT๙"/>
          <w:noProof/>
        </w:rPr>
        <mc:AlternateContent>
          <mc:Choice Requires="wps">
            <w:drawing>
              <wp:inline distT="0" distB="0" distL="0" distR="0" wp14:anchorId="777701AE" wp14:editId="73E55E09">
                <wp:extent cx="6762750" cy="1238250"/>
                <wp:effectExtent l="0" t="0" r="19050" b="1905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2750" cy="1238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rgbClr val="63300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30A915" w14:textId="77777777" w:rsidR="000E7883" w:rsidRDefault="00910317">
                            <w:pPr>
                              <w:spacing w:before="177"/>
                              <w:ind w:left="501"/>
                              <w:rPr>
                                <w:b/>
                                <w:bCs/>
                                <w:color w:val="000000"/>
                                <w:sz w:val="96"/>
                                <w:szCs w:val="9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96"/>
                                <w:szCs w:val="96"/>
                              </w:rPr>
                              <w:t>ข้อมูลเชิงสถิติเรื่องร้องเรียนการทุจริต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7701A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32.5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" fillcolor="#b2a1c7 [1943]" strokecolor="#63300e" strokeweight="1pt">
                <v:path arrowok="t"/>
                <v:textbox inset="0,0,0,0">
                  <w:txbxContent>
                    <w:p w14:paraId="5730A915" w14:textId="77777777" w:rsidR="000E7883" w:rsidRDefault="00910317">
                      <w:pPr>
                        <w:spacing w:before="177"/>
                        <w:ind w:left="501"/>
                        <w:rPr>
                          <w:b/>
                          <w:bCs/>
                          <w:color w:val="000000"/>
                          <w:sz w:val="96"/>
                          <w:szCs w:val="96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FFFFFF"/>
                          <w:spacing w:val="-2"/>
                          <w:sz w:val="96"/>
                          <w:szCs w:val="96"/>
                        </w:rPr>
                        <w:t>ข้อมูลเชิงสถิติเรื่องร้องเรียนการทุจริต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EE424DA" w14:textId="77777777" w:rsidR="000E7883" w:rsidRPr="00450B2B" w:rsidRDefault="000E7883">
      <w:pPr>
        <w:pStyle w:val="a3"/>
        <w:spacing w:before="329"/>
        <w:rPr>
          <w:rFonts w:ascii="TH SarabunIT๙" w:hAnsi="TH SarabunIT๙" w:cs="TH SarabunIT๙"/>
        </w:rPr>
      </w:pPr>
    </w:p>
    <w:p w14:paraId="39D2CD7F" w14:textId="071A09A0" w:rsidR="000E7883" w:rsidRPr="00910317" w:rsidRDefault="00910317" w:rsidP="00910317">
      <w:pPr>
        <w:pStyle w:val="a3"/>
        <w:spacing w:line="405" w:lineRule="auto"/>
        <w:ind w:left="2063" w:right="1862"/>
        <w:jc w:val="center"/>
        <w:rPr>
          <w:rFonts w:ascii="TH SarabunIT๙" w:hAnsi="TH SarabunIT๙" w:cs="TH SarabunIT๙" w:hint="cs"/>
          <w:b/>
          <w:bCs/>
          <w:lang w:bidi="th-TH"/>
        </w:rPr>
      </w:pPr>
      <w:proofErr w:type="spellStart"/>
      <w:r w:rsidRPr="00450B2B">
        <w:rPr>
          <w:rFonts w:ascii="TH SarabunIT๙" w:hAnsi="TH SarabunIT๙" w:cs="TH SarabunIT๙"/>
          <w:b/>
          <w:bCs/>
          <w:spacing w:val="-2"/>
        </w:rPr>
        <w:t>ข้อมูลเชิงสถิติเรื่องร้องเรียนการทุจริต</w:t>
      </w:r>
      <w:proofErr w:type="spellEnd"/>
      <w:r w:rsidRPr="00450B2B">
        <w:rPr>
          <w:rFonts w:ascii="TH SarabunIT๙" w:hAnsi="TH SarabunIT๙" w:cs="TH SarabunIT๙"/>
          <w:b/>
          <w:bCs/>
          <w:spacing w:val="-16"/>
        </w:rPr>
        <w:t xml:space="preserve"> </w:t>
      </w:r>
      <w:proofErr w:type="spellStart"/>
      <w:r w:rsidRPr="00450B2B">
        <w:rPr>
          <w:rFonts w:ascii="TH SarabunIT๙" w:hAnsi="TH SarabunIT๙" w:cs="TH SarabunIT๙"/>
          <w:b/>
          <w:bCs/>
          <w:spacing w:val="-2"/>
        </w:rPr>
        <w:t>ประจำปีงบประมาณ</w:t>
      </w:r>
      <w:proofErr w:type="spellEnd"/>
      <w:r w:rsidRPr="00450B2B">
        <w:rPr>
          <w:rFonts w:ascii="TH SarabunIT๙" w:hAnsi="TH SarabunIT๙" w:cs="TH SarabunIT๙"/>
          <w:b/>
          <w:bCs/>
          <w:spacing w:val="-15"/>
        </w:rPr>
        <w:t xml:space="preserve"> </w:t>
      </w:r>
      <w:r w:rsidRPr="00450B2B">
        <w:rPr>
          <w:rFonts w:ascii="TH SarabunIT๙" w:hAnsi="TH SarabunIT๙" w:cs="TH SarabunIT๙"/>
          <w:b/>
          <w:bCs/>
          <w:spacing w:val="-2"/>
        </w:rPr>
        <w:t>พ.ศ.256</w:t>
      </w:r>
      <w:r w:rsidR="00BE7A95">
        <w:rPr>
          <w:rFonts w:ascii="TH SarabunIT๙" w:hAnsi="TH SarabunIT๙" w:cs="TH SarabunIT๙"/>
          <w:b/>
          <w:bCs/>
          <w:spacing w:val="-2"/>
        </w:rPr>
        <w:t>9</w:t>
      </w:r>
      <w:r w:rsidRPr="00450B2B">
        <w:rPr>
          <w:rFonts w:ascii="TH SarabunIT๙" w:hAnsi="TH SarabunIT๙" w:cs="TH SarabunIT๙"/>
          <w:b/>
          <w:bCs/>
          <w:spacing w:val="-2"/>
        </w:rPr>
        <w:t xml:space="preserve"> </w:t>
      </w:r>
      <w:r w:rsidR="00450B2B" w:rsidRPr="00450B2B">
        <w:rPr>
          <w:rFonts w:ascii="TH SarabunIT๙" w:hAnsi="TH SarabunIT๙" w:cs="TH SarabunIT๙"/>
          <w:b/>
          <w:bCs/>
          <w:spacing w:val="-2"/>
        </w:rPr>
        <w:br/>
      </w:r>
      <w:proofErr w:type="spellStart"/>
      <w:r w:rsidRPr="00450B2B">
        <w:rPr>
          <w:rFonts w:ascii="TH SarabunIT๙" w:hAnsi="TH SarabunIT๙" w:cs="TH SarabunIT๙"/>
          <w:b/>
          <w:bCs/>
          <w:spacing w:val="-2"/>
        </w:rPr>
        <w:t>สถานีตำรวจภูธรทมอ</w:t>
      </w:r>
      <w:proofErr w:type="spellEnd"/>
      <w:r w:rsidR="00BE7A95">
        <w:rPr>
          <w:rFonts w:ascii="TH SarabunIT๙" w:hAnsi="TH SarabunIT๙" w:cs="TH SarabunIT๙"/>
          <w:b/>
          <w:bCs/>
          <w:spacing w:val="-2"/>
        </w:rPr>
        <w:br/>
      </w:r>
      <w:r w:rsidR="00D14A10">
        <w:rPr>
          <w:rFonts w:ascii="TH SarabunIT๙" w:hAnsi="TH SarabunIT๙" w:cs="TH SarabunIT๙" w:hint="cs"/>
          <w:b/>
          <w:bCs/>
          <w:spacing w:val="-2"/>
          <w:cs/>
          <w:lang w:bidi="th-TH"/>
        </w:rPr>
        <w:t>ประจำเดือน</w:t>
      </w:r>
      <w:r w:rsidR="006A5F37">
        <w:rPr>
          <w:rFonts w:ascii="TH SarabunIT๙" w:hAnsi="TH SarabunIT๙" w:cs="TH SarabunIT๙"/>
          <w:b/>
          <w:bCs/>
          <w:spacing w:val="-2"/>
          <w:lang w:bidi="th-TH"/>
        </w:rPr>
        <w:t xml:space="preserve"> </w:t>
      </w:r>
      <w:r w:rsidR="00B10172">
        <w:rPr>
          <w:rFonts w:ascii="TH SarabunIT๙" w:hAnsi="TH SarabunIT๙" w:cs="TH SarabunIT๙" w:hint="cs"/>
          <w:b/>
          <w:bCs/>
          <w:spacing w:val="-2"/>
          <w:cs/>
          <w:lang w:bidi="th-TH"/>
        </w:rPr>
        <w:t>พฤษภาคม</w:t>
      </w:r>
      <w:r w:rsidR="00D14A10">
        <w:rPr>
          <w:rFonts w:ascii="TH SarabunIT๙" w:hAnsi="TH SarabunIT๙" w:cs="TH SarabunIT๙" w:hint="cs"/>
          <w:b/>
          <w:bCs/>
          <w:spacing w:val="-2"/>
          <w:cs/>
          <w:lang w:bidi="th-TH"/>
        </w:rPr>
        <w:t xml:space="preserve"> พ</w:t>
      </w:r>
      <w:r w:rsidR="00D14A10">
        <w:rPr>
          <w:rFonts w:ascii="TH SarabunIT๙" w:hAnsi="TH SarabunIT๙" w:cs="TH SarabunIT๙"/>
          <w:b/>
          <w:bCs/>
          <w:spacing w:val="-2"/>
          <w:lang w:bidi="th-TH"/>
        </w:rPr>
        <w:t>.</w:t>
      </w:r>
      <w:r w:rsidR="00D14A10">
        <w:rPr>
          <w:rFonts w:ascii="TH SarabunIT๙" w:hAnsi="TH SarabunIT๙" w:cs="TH SarabunIT๙" w:hint="cs"/>
          <w:b/>
          <w:bCs/>
          <w:spacing w:val="-2"/>
          <w:cs/>
          <w:lang w:bidi="th-TH"/>
        </w:rPr>
        <w:t>ศ</w:t>
      </w:r>
      <w:r w:rsidR="00D14A10">
        <w:rPr>
          <w:rFonts w:ascii="TH SarabunIT๙" w:hAnsi="TH SarabunIT๙" w:cs="TH SarabunIT๙"/>
          <w:b/>
          <w:bCs/>
          <w:spacing w:val="-2"/>
          <w:lang w:bidi="th-TH"/>
        </w:rPr>
        <w:t>. 256</w:t>
      </w:r>
      <w:r w:rsidR="00AB51F4">
        <w:rPr>
          <w:rFonts w:ascii="TH SarabunIT๙" w:hAnsi="TH SarabunIT๙" w:cs="TH SarabunIT๙" w:hint="cs"/>
          <w:b/>
          <w:bCs/>
          <w:spacing w:val="-2"/>
          <w:cs/>
          <w:lang w:bidi="th-TH"/>
        </w:rPr>
        <w:t>๙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53"/>
        <w:gridCol w:w="788"/>
        <w:gridCol w:w="1045"/>
        <w:gridCol w:w="1052"/>
        <w:gridCol w:w="856"/>
        <w:gridCol w:w="709"/>
        <w:gridCol w:w="848"/>
        <w:gridCol w:w="1105"/>
        <w:gridCol w:w="555"/>
        <w:gridCol w:w="1832"/>
      </w:tblGrid>
      <w:tr w:rsidR="000E7883" w:rsidRPr="00450B2B" w14:paraId="05A8F8BF" w14:textId="77777777" w:rsidTr="00910317">
        <w:trPr>
          <w:trHeight w:val="419"/>
          <w:jc w:val="center"/>
        </w:trPr>
        <w:tc>
          <w:tcPr>
            <w:tcW w:w="1701" w:type="dxa"/>
            <w:vMerge w:val="restart"/>
          </w:tcPr>
          <w:p w14:paraId="6722513C" w14:textId="77777777" w:rsidR="000E7883" w:rsidRPr="00450B2B" w:rsidRDefault="000E7883">
            <w:pPr>
              <w:pStyle w:val="TableParagraph"/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934B4E" w14:textId="77777777" w:rsidR="000E7883" w:rsidRPr="00450B2B" w:rsidRDefault="000E7883">
            <w:pPr>
              <w:pStyle w:val="TableParagraph"/>
              <w:spacing w:before="108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BCC760" w14:textId="77777777" w:rsidR="000E7883" w:rsidRPr="00450B2B" w:rsidRDefault="00910317">
            <w:pPr>
              <w:pStyle w:val="TableParagraph"/>
              <w:spacing w:line="240" w:lineRule="auto"/>
              <w:ind w:left="34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เดือน</w:t>
            </w:r>
            <w:proofErr w:type="spellEnd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/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ปี</w:t>
            </w:r>
            <w:proofErr w:type="spellEnd"/>
          </w:p>
        </w:tc>
        <w:tc>
          <w:tcPr>
            <w:tcW w:w="3638" w:type="dxa"/>
            <w:gridSpan w:val="4"/>
          </w:tcPr>
          <w:p w14:paraId="38399820" w14:textId="77777777" w:rsidR="000E7883" w:rsidRPr="00450B2B" w:rsidRDefault="00910317">
            <w:pPr>
              <w:pStyle w:val="TableParagraph"/>
              <w:ind w:left="419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ช่องทางการร้องเรียน</w:t>
            </w:r>
            <w:proofErr w:type="spellEnd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/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จำนวนเรื่อง</w:t>
            </w:r>
            <w:proofErr w:type="spellEnd"/>
          </w:p>
        </w:tc>
        <w:tc>
          <w:tcPr>
            <w:tcW w:w="2413" w:type="dxa"/>
            <w:gridSpan w:val="3"/>
          </w:tcPr>
          <w:p w14:paraId="148DCCFC" w14:textId="77777777" w:rsidR="000E7883" w:rsidRPr="00450B2B" w:rsidRDefault="0091031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ยุติเรื่อง</w:t>
            </w:r>
            <w:proofErr w:type="spellEnd"/>
          </w:p>
        </w:tc>
        <w:tc>
          <w:tcPr>
            <w:tcW w:w="1105" w:type="dxa"/>
            <w:vMerge w:val="restart"/>
          </w:tcPr>
          <w:p w14:paraId="1EFD8C5B" w14:textId="77777777" w:rsidR="000E7883" w:rsidRPr="00450B2B" w:rsidRDefault="00910317">
            <w:pPr>
              <w:pStyle w:val="TableParagraph"/>
              <w:spacing w:line="278" w:lineRule="auto"/>
              <w:ind w:left="102" w:right="105" w:hanging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อยู่</w:t>
            </w:r>
            <w:proofErr w:type="spellEnd"/>
            <w:r w:rsidRPr="00450B2B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ระหว่าง</w:t>
            </w:r>
            <w:proofErr w:type="spellEnd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ดำเนินการ</w:t>
            </w:r>
            <w:proofErr w:type="spellEnd"/>
          </w:p>
        </w:tc>
        <w:tc>
          <w:tcPr>
            <w:tcW w:w="555" w:type="dxa"/>
            <w:vMerge w:val="restart"/>
          </w:tcPr>
          <w:p w14:paraId="7FFE4A5C" w14:textId="77777777" w:rsidR="000E7883" w:rsidRPr="00450B2B" w:rsidRDefault="000E7883">
            <w:pPr>
              <w:pStyle w:val="TableParagraph"/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779A51" w14:textId="77777777" w:rsidR="000E7883" w:rsidRPr="00450B2B" w:rsidRDefault="000E7883">
            <w:pPr>
              <w:pStyle w:val="TableParagraph"/>
              <w:spacing w:before="108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67E8AB" w14:textId="77777777" w:rsidR="000E7883" w:rsidRPr="00450B2B" w:rsidRDefault="00910317">
            <w:pPr>
              <w:pStyle w:val="TableParagraph"/>
              <w:spacing w:line="240" w:lineRule="auto"/>
              <w:ind w:left="10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832" w:type="dxa"/>
            <w:vMerge w:val="restart"/>
          </w:tcPr>
          <w:p w14:paraId="1955E0C2" w14:textId="77777777" w:rsidR="000E7883" w:rsidRPr="00450B2B" w:rsidRDefault="000E7883">
            <w:pPr>
              <w:pStyle w:val="TableParagraph"/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9C36E4" w14:textId="77777777" w:rsidR="000E7883" w:rsidRPr="00450B2B" w:rsidRDefault="000E7883">
            <w:pPr>
              <w:pStyle w:val="TableParagraph"/>
              <w:spacing w:before="108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F27616" w14:textId="77777777" w:rsidR="000E7883" w:rsidRPr="00450B2B" w:rsidRDefault="00910317">
            <w:pPr>
              <w:pStyle w:val="TableParagraph"/>
              <w:spacing w:line="240" w:lineRule="auto"/>
              <w:ind w:left="499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0E7883" w:rsidRPr="00450B2B" w14:paraId="035676A8" w14:textId="77777777" w:rsidTr="00910317">
        <w:trPr>
          <w:trHeight w:val="1257"/>
          <w:jc w:val="center"/>
        </w:trPr>
        <w:tc>
          <w:tcPr>
            <w:tcW w:w="1701" w:type="dxa"/>
            <w:vMerge/>
            <w:tcBorders>
              <w:top w:val="nil"/>
            </w:tcBorders>
          </w:tcPr>
          <w:p w14:paraId="3E5B6731" w14:textId="77777777" w:rsidR="000E7883" w:rsidRPr="00450B2B" w:rsidRDefault="000E78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3" w:type="dxa"/>
          </w:tcPr>
          <w:p w14:paraId="5392984B" w14:textId="77777777" w:rsidR="000E7883" w:rsidRPr="00450B2B" w:rsidRDefault="00910317">
            <w:pPr>
              <w:pStyle w:val="TableParagraph"/>
              <w:spacing w:line="278" w:lineRule="auto"/>
              <w:ind w:left="107" w:firstLine="38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สถานี</w:t>
            </w:r>
            <w:proofErr w:type="spellEnd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ตำรวจ</w:t>
            </w:r>
            <w:proofErr w:type="spellEnd"/>
          </w:p>
        </w:tc>
        <w:tc>
          <w:tcPr>
            <w:tcW w:w="788" w:type="dxa"/>
          </w:tcPr>
          <w:p w14:paraId="39E958C0" w14:textId="77777777" w:rsidR="000E7883" w:rsidRPr="00450B2B" w:rsidRDefault="00910317">
            <w:pPr>
              <w:pStyle w:val="TableParagraph"/>
              <w:spacing w:line="278" w:lineRule="auto"/>
              <w:ind w:left="114" w:firstLine="134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จเร</w:t>
            </w:r>
            <w:proofErr w:type="spellEnd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ตำรวจ</w:t>
            </w:r>
            <w:proofErr w:type="spellEnd"/>
          </w:p>
        </w:tc>
        <w:tc>
          <w:tcPr>
            <w:tcW w:w="1045" w:type="dxa"/>
          </w:tcPr>
          <w:p w14:paraId="47FE9FFB" w14:textId="77777777" w:rsidR="000E7883" w:rsidRPr="00450B2B" w:rsidRDefault="00910317">
            <w:pPr>
              <w:pStyle w:val="TableParagraph"/>
              <w:ind w:left="207" w:hanging="10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หน่วยงาน</w:t>
            </w:r>
            <w:proofErr w:type="spellEnd"/>
          </w:p>
          <w:p w14:paraId="0E4C3F0C" w14:textId="05F6C9F1" w:rsidR="000E7883" w:rsidRPr="00450B2B" w:rsidRDefault="00910317">
            <w:pPr>
              <w:pStyle w:val="TableParagraph"/>
              <w:spacing w:before="10" w:line="410" w:lineRule="atLeast"/>
              <w:ind w:left="147" w:right="138" w:firstLine="6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รับเร</w:t>
            </w:r>
            <w:r w:rsidR="004F3624" w:rsidRPr="00450B2B"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bidi="th-TH"/>
              </w:rPr>
              <w:t>ื่</w:t>
            </w:r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อง</w:t>
            </w:r>
            <w:proofErr w:type="spellEnd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ร้องเรียน</w:t>
            </w:r>
            <w:proofErr w:type="spellEnd"/>
          </w:p>
        </w:tc>
        <w:tc>
          <w:tcPr>
            <w:tcW w:w="1052" w:type="dxa"/>
          </w:tcPr>
          <w:p w14:paraId="1E1B6130" w14:textId="77777777" w:rsidR="000E7883" w:rsidRPr="00450B2B" w:rsidRDefault="00910317">
            <w:pPr>
              <w:pStyle w:val="TableParagraph"/>
              <w:spacing w:line="278" w:lineRule="auto"/>
              <w:ind w:left="106" w:right="94" w:firstLine="168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หน่วย</w:t>
            </w:r>
            <w:proofErr w:type="spellEnd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ตรวจสอบ</w:t>
            </w:r>
            <w:proofErr w:type="spellEnd"/>
          </w:p>
        </w:tc>
        <w:tc>
          <w:tcPr>
            <w:tcW w:w="856" w:type="dxa"/>
          </w:tcPr>
          <w:p w14:paraId="1B6C4043" w14:textId="77777777" w:rsidR="000E7883" w:rsidRPr="00450B2B" w:rsidRDefault="0091031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>วินัย</w:t>
            </w:r>
            <w:proofErr w:type="spellEnd"/>
          </w:p>
        </w:tc>
        <w:tc>
          <w:tcPr>
            <w:tcW w:w="709" w:type="dxa"/>
          </w:tcPr>
          <w:p w14:paraId="22EA0B4E" w14:textId="77777777" w:rsidR="000E7883" w:rsidRPr="00450B2B" w:rsidRDefault="00910317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อาญา</w:t>
            </w:r>
            <w:proofErr w:type="spellEnd"/>
          </w:p>
        </w:tc>
        <w:tc>
          <w:tcPr>
            <w:tcW w:w="848" w:type="dxa"/>
          </w:tcPr>
          <w:p w14:paraId="07C07553" w14:textId="77777777" w:rsidR="000E7883" w:rsidRPr="00450B2B" w:rsidRDefault="00910317">
            <w:pPr>
              <w:pStyle w:val="TableParagraph"/>
              <w:ind w:left="1" w:right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>แพ่ง</w:t>
            </w:r>
            <w:proofErr w:type="spellEnd"/>
          </w:p>
        </w:tc>
        <w:tc>
          <w:tcPr>
            <w:tcW w:w="1105" w:type="dxa"/>
            <w:vMerge/>
            <w:tcBorders>
              <w:top w:val="nil"/>
            </w:tcBorders>
          </w:tcPr>
          <w:p w14:paraId="7D61974A" w14:textId="77777777" w:rsidR="000E7883" w:rsidRPr="00450B2B" w:rsidRDefault="000E78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  <w:vMerge/>
            <w:tcBorders>
              <w:top w:val="nil"/>
            </w:tcBorders>
          </w:tcPr>
          <w:p w14:paraId="23F5DD2F" w14:textId="77777777" w:rsidR="000E7883" w:rsidRPr="00450B2B" w:rsidRDefault="000E78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 w14:paraId="2A330BBF" w14:textId="77777777" w:rsidR="000E7883" w:rsidRPr="00450B2B" w:rsidRDefault="000E78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7883" w:rsidRPr="00450B2B" w14:paraId="329DCF5C" w14:textId="77777777" w:rsidTr="00910317">
        <w:trPr>
          <w:trHeight w:val="419"/>
          <w:jc w:val="center"/>
        </w:trPr>
        <w:tc>
          <w:tcPr>
            <w:tcW w:w="1701" w:type="dxa"/>
          </w:tcPr>
          <w:p w14:paraId="2712BD76" w14:textId="525EFD5A" w:rsidR="000E7883" w:rsidRPr="00450B2B" w:rsidRDefault="00B10172">
            <w:pPr>
              <w:pStyle w:val="TableParagraph"/>
              <w:ind w:left="7" w:right="2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พฤษภาคม</w:t>
            </w:r>
            <w:r w:rsidR="00E8129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910317"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256</w:t>
            </w:r>
            <w:r w:rsidR="00AB51F4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bidi="th-TH"/>
              </w:rPr>
              <w:t>๙</w:t>
            </w:r>
          </w:p>
        </w:tc>
        <w:tc>
          <w:tcPr>
            <w:tcW w:w="753" w:type="dxa"/>
          </w:tcPr>
          <w:p w14:paraId="14FB14B6" w14:textId="77777777" w:rsidR="000E7883" w:rsidRPr="00450B2B" w:rsidRDefault="00910317">
            <w:pPr>
              <w:pStyle w:val="TableParagraph"/>
              <w:ind w:left="8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788" w:type="dxa"/>
          </w:tcPr>
          <w:p w14:paraId="7F565079" w14:textId="77777777" w:rsidR="000E7883" w:rsidRPr="00450B2B" w:rsidRDefault="00910317">
            <w:pPr>
              <w:pStyle w:val="TableParagraph"/>
              <w:ind w:left="4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045" w:type="dxa"/>
          </w:tcPr>
          <w:p w14:paraId="2D5A214D" w14:textId="77777777" w:rsidR="000E7883" w:rsidRPr="00450B2B" w:rsidRDefault="00910317">
            <w:pPr>
              <w:pStyle w:val="TableParagraph"/>
              <w:ind w:left="6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052" w:type="dxa"/>
          </w:tcPr>
          <w:p w14:paraId="75BC5DD0" w14:textId="77777777" w:rsidR="000E7883" w:rsidRPr="00450B2B" w:rsidRDefault="00910317">
            <w:pPr>
              <w:pStyle w:val="TableParagraph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856" w:type="dxa"/>
          </w:tcPr>
          <w:p w14:paraId="5667E268" w14:textId="77777777" w:rsidR="000E7883" w:rsidRPr="00450B2B" w:rsidRDefault="0091031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6A6594B5" w14:textId="77777777" w:rsidR="000E7883" w:rsidRPr="00450B2B" w:rsidRDefault="00910317">
            <w:pPr>
              <w:pStyle w:val="TableParagraph"/>
              <w:ind w:left="1"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848" w:type="dxa"/>
          </w:tcPr>
          <w:p w14:paraId="5606D74B" w14:textId="77777777" w:rsidR="000E7883" w:rsidRPr="00450B2B" w:rsidRDefault="00910317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105" w:type="dxa"/>
          </w:tcPr>
          <w:p w14:paraId="5F7E3588" w14:textId="77777777" w:rsidR="000E7883" w:rsidRPr="00450B2B" w:rsidRDefault="00910317">
            <w:pPr>
              <w:pStyle w:val="TableParagraph"/>
              <w:ind w:right="3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555" w:type="dxa"/>
          </w:tcPr>
          <w:p w14:paraId="07D881B8" w14:textId="77777777" w:rsidR="000E7883" w:rsidRPr="00450B2B" w:rsidRDefault="00910317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832" w:type="dxa"/>
          </w:tcPr>
          <w:p w14:paraId="17F5251F" w14:textId="77777777" w:rsidR="000E7883" w:rsidRPr="00450B2B" w:rsidRDefault="00910317">
            <w:pPr>
              <w:pStyle w:val="TableParagraph"/>
              <w:ind w:right="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color w:val="00AF50"/>
                <w:spacing w:val="-2"/>
                <w:sz w:val="32"/>
                <w:szCs w:val="32"/>
              </w:rPr>
              <w:t>ไม่มีเรื่องร้องเรียน</w:t>
            </w:r>
            <w:proofErr w:type="spellEnd"/>
          </w:p>
        </w:tc>
      </w:tr>
      <w:tr w:rsidR="00BE7A95" w:rsidRPr="00450B2B" w14:paraId="16192639" w14:textId="77777777" w:rsidTr="00910317">
        <w:trPr>
          <w:trHeight w:val="419"/>
          <w:jc w:val="center"/>
        </w:trPr>
        <w:tc>
          <w:tcPr>
            <w:tcW w:w="1701" w:type="dxa"/>
          </w:tcPr>
          <w:p w14:paraId="6B28BFA1" w14:textId="77777777" w:rsidR="00BE7A95" w:rsidRPr="00450B2B" w:rsidRDefault="00BE7A95" w:rsidP="00BE7A95">
            <w:pPr>
              <w:pStyle w:val="TableParagraph"/>
              <w:ind w:left="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753" w:type="dxa"/>
          </w:tcPr>
          <w:p w14:paraId="154C8112" w14:textId="77777777" w:rsidR="00BE7A95" w:rsidRPr="00450B2B" w:rsidRDefault="00BE7A95" w:rsidP="00BE7A95">
            <w:pPr>
              <w:pStyle w:val="TableParagraph"/>
              <w:ind w:left="8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788" w:type="dxa"/>
          </w:tcPr>
          <w:p w14:paraId="33005380" w14:textId="77777777" w:rsidR="00BE7A95" w:rsidRPr="00450B2B" w:rsidRDefault="00BE7A95" w:rsidP="00BE7A95">
            <w:pPr>
              <w:pStyle w:val="TableParagraph"/>
              <w:ind w:left="4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045" w:type="dxa"/>
          </w:tcPr>
          <w:p w14:paraId="2E9025AD" w14:textId="77777777" w:rsidR="00BE7A95" w:rsidRPr="00450B2B" w:rsidRDefault="00BE7A95" w:rsidP="00BE7A95">
            <w:pPr>
              <w:pStyle w:val="TableParagraph"/>
              <w:ind w:left="6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052" w:type="dxa"/>
          </w:tcPr>
          <w:p w14:paraId="6B021EF5" w14:textId="77777777" w:rsidR="00BE7A95" w:rsidRPr="00450B2B" w:rsidRDefault="00BE7A95" w:rsidP="00BE7A95">
            <w:pPr>
              <w:pStyle w:val="TableParagraph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856" w:type="dxa"/>
          </w:tcPr>
          <w:p w14:paraId="4B6A9749" w14:textId="77777777" w:rsidR="00BE7A95" w:rsidRPr="00450B2B" w:rsidRDefault="00BE7A95" w:rsidP="00BE7A95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533AB624" w14:textId="77777777" w:rsidR="00BE7A95" w:rsidRPr="00450B2B" w:rsidRDefault="00BE7A95" w:rsidP="00BE7A95">
            <w:pPr>
              <w:pStyle w:val="TableParagraph"/>
              <w:ind w:left="1"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848" w:type="dxa"/>
          </w:tcPr>
          <w:p w14:paraId="0E6A6F21" w14:textId="77777777" w:rsidR="00BE7A95" w:rsidRPr="00450B2B" w:rsidRDefault="00BE7A95" w:rsidP="00BE7A95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105" w:type="dxa"/>
          </w:tcPr>
          <w:p w14:paraId="2435F59E" w14:textId="77777777" w:rsidR="00BE7A95" w:rsidRPr="00450B2B" w:rsidRDefault="00BE7A95" w:rsidP="00BE7A95">
            <w:pPr>
              <w:pStyle w:val="TableParagraph"/>
              <w:ind w:right="3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555" w:type="dxa"/>
          </w:tcPr>
          <w:p w14:paraId="451C83D1" w14:textId="77777777" w:rsidR="00BE7A95" w:rsidRPr="00450B2B" w:rsidRDefault="00BE7A95" w:rsidP="00BE7A95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832" w:type="dxa"/>
          </w:tcPr>
          <w:p w14:paraId="71F9C576" w14:textId="77777777" w:rsidR="00BE7A95" w:rsidRPr="00450B2B" w:rsidRDefault="00BE7A95" w:rsidP="00BE7A95">
            <w:pPr>
              <w:pStyle w:val="TableParagraph"/>
              <w:ind w:right="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color w:val="00AF50"/>
                <w:spacing w:val="-2"/>
                <w:sz w:val="32"/>
                <w:szCs w:val="32"/>
              </w:rPr>
              <w:t>ไม่มีเรื่องร้องเรียน</w:t>
            </w:r>
            <w:proofErr w:type="spellEnd"/>
          </w:p>
        </w:tc>
      </w:tr>
    </w:tbl>
    <w:p w14:paraId="5DDC10FA" w14:textId="09A88BB0" w:rsidR="000E7883" w:rsidRPr="00450B2B" w:rsidRDefault="00450B2B" w:rsidP="00450B2B">
      <w:pPr>
        <w:pStyle w:val="a3"/>
        <w:spacing w:before="234"/>
        <w:ind w:firstLine="720"/>
        <w:rPr>
          <w:rFonts w:ascii="TH SarabunIT๙" w:hAnsi="TH SarabunIT๙" w:cs="TH SarabunIT๙"/>
          <w:lang w:bidi="th-TH"/>
        </w:rPr>
      </w:pPr>
      <w:proofErr w:type="spellStart"/>
      <w:r w:rsidRPr="00450B2B">
        <w:rPr>
          <w:rFonts w:ascii="TH SarabunIT๙" w:hAnsi="TH SarabunIT๙" w:cs="TH SarabunIT๙"/>
        </w:rPr>
        <w:t>ข้อมูล</w:t>
      </w:r>
      <w:proofErr w:type="spellEnd"/>
      <w:r w:rsidRPr="00450B2B">
        <w:rPr>
          <w:rFonts w:ascii="TH SarabunIT๙" w:hAnsi="TH SarabunIT๙" w:cs="TH SarabunIT๙"/>
          <w:spacing w:val="-6"/>
        </w:rPr>
        <w:t xml:space="preserve"> </w:t>
      </w:r>
      <w:r w:rsidRPr="00450B2B">
        <w:rPr>
          <w:rFonts w:ascii="TH SarabunIT๙" w:hAnsi="TH SarabunIT๙" w:cs="TH SarabunIT๙"/>
        </w:rPr>
        <w:t>ณ</w:t>
      </w:r>
      <w:r w:rsidRPr="00450B2B">
        <w:rPr>
          <w:rFonts w:ascii="TH SarabunIT๙" w:hAnsi="TH SarabunIT๙" w:cs="TH SarabunIT๙"/>
          <w:spacing w:val="-4"/>
        </w:rPr>
        <w:t xml:space="preserve"> </w:t>
      </w:r>
      <w:proofErr w:type="spellStart"/>
      <w:r w:rsidRPr="00450B2B">
        <w:rPr>
          <w:rFonts w:ascii="TH SarabunIT๙" w:hAnsi="TH SarabunIT๙" w:cs="TH SarabunIT๙"/>
        </w:rPr>
        <w:t>วันที่</w:t>
      </w:r>
      <w:proofErr w:type="spellEnd"/>
      <w:r w:rsidRPr="00450B2B">
        <w:rPr>
          <w:rFonts w:ascii="TH SarabunIT๙" w:hAnsi="TH SarabunIT๙" w:cs="TH SarabunIT๙"/>
          <w:spacing w:val="-3"/>
        </w:rPr>
        <w:t xml:space="preserve"> </w:t>
      </w:r>
      <w:r w:rsidRPr="00450B2B">
        <w:rPr>
          <w:rFonts w:ascii="TH SarabunIT๙" w:hAnsi="TH SarabunIT๙" w:cs="TH SarabunIT๙"/>
        </w:rPr>
        <w:t>1</w:t>
      </w:r>
      <w:r w:rsidRPr="00450B2B">
        <w:rPr>
          <w:rFonts w:ascii="TH SarabunIT๙" w:hAnsi="TH SarabunIT๙" w:cs="TH SarabunIT๙"/>
          <w:spacing w:val="-4"/>
        </w:rPr>
        <w:t xml:space="preserve"> </w:t>
      </w:r>
      <w:r w:rsidR="00B10172">
        <w:rPr>
          <w:rFonts w:ascii="TH SarabunIT๙" w:hAnsi="TH SarabunIT๙" w:cs="TH SarabunIT๙" w:hint="cs"/>
          <w:cs/>
          <w:lang w:bidi="th-TH"/>
        </w:rPr>
        <w:t>มิถุนายน</w:t>
      </w:r>
      <w:r w:rsidRPr="00450B2B">
        <w:rPr>
          <w:rFonts w:ascii="TH SarabunIT๙" w:hAnsi="TH SarabunIT๙" w:cs="TH SarabunIT๙"/>
          <w:spacing w:val="-4"/>
        </w:rPr>
        <w:t xml:space="preserve"> </w:t>
      </w:r>
      <w:r w:rsidRPr="00450B2B">
        <w:rPr>
          <w:rFonts w:ascii="TH SarabunIT๙" w:hAnsi="TH SarabunIT๙" w:cs="TH SarabunIT๙"/>
          <w:spacing w:val="-4"/>
          <w:cs/>
          <w:lang w:bidi="th-TH"/>
        </w:rPr>
        <w:t>พ</w:t>
      </w:r>
      <w:r w:rsidRPr="00450B2B">
        <w:rPr>
          <w:rFonts w:ascii="TH SarabunIT๙" w:hAnsi="TH SarabunIT๙" w:cs="TH SarabunIT๙"/>
          <w:spacing w:val="-4"/>
          <w:lang w:bidi="th-TH"/>
        </w:rPr>
        <w:t>.</w:t>
      </w:r>
      <w:r w:rsidRPr="00450B2B">
        <w:rPr>
          <w:rFonts w:ascii="TH SarabunIT๙" w:hAnsi="TH SarabunIT๙" w:cs="TH SarabunIT๙"/>
          <w:spacing w:val="-4"/>
          <w:cs/>
          <w:lang w:bidi="th-TH"/>
        </w:rPr>
        <w:t>ศ</w:t>
      </w:r>
      <w:r w:rsidRPr="00450B2B">
        <w:rPr>
          <w:rFonts w:ascii="TH SarabunIT๙" w:hAnsi="TH SarabunIT๙" w:cs="TH SarabunIT๙"/>
          <w:spacing w:val="-4"/>
          <w:lang w:bidi="th-TH"/>
        </w:rPr>
        <w:t xml:space="preserve">. </w:t>
      </w:r>
      <w:r w:rsidRPr="00450B2B">
        <w:rPr>
          <w:rFonts w:ascii="TH SarabunIT๙" w:hAnsi="TH SarabunIT๙" w:cs="TH SarabunIT๙"/>
          <w:spacing w:val="-4"/>
        </w:rPr>
        <w:t>256</w:t>
      </w:r>
      <w:r w:rsidR="0087273E">
        <w:rPr>
          <w:rFonts w:ascii="TH SarabunIT๙" w:hAnsi="TH SarabunIT๙" w:cs="TH SarabunIT๙"/>
          <w:spacing w:val="-4"/>
          <w:lang w:bidi="th-TH"/>
        </w:rPr>
        <w:t>9</w:t>
      </w:r>
    </w:p>
    <w:p w14:paraId="6D21215A" w14:textId="77777777" w:rsidR="00450B2B" w:rsidRPr="00AB51F4" w:rsidRDefault="00450B2B" w:rsidP="00450B2B">
      <w:pPr>
        <w:pStyle w:val="a3"/>
        <w:spacing w:before="234"/>
        <w:ind w:firstLine="720"/>
        <w:rPr>
          <w:rFonts w:ascii="TH SarabunIT๙" w:hAnsi="TH SarabunIT๙" w:cs="TH SarabunIT๙"/>
          <w:lang w:bidi="th-TH"/>
        </w:rPr>
      </w:pPr>
    </w:p>
    <w:p w14:paraId="5E843078" w14:textId="77777777" w:rsidR="000E7883" w:rsidRPr="00450B2B" w:rsidRDefault="00910317">
      <w:pPr>
        <w:ind w:left="101"/>
        <w:rPr>
          <w:rFonts w:ascii="TH SarabunIT๙" w:hAnsi="TH SarabunIT๙" w:cs="TH SarabunIT๙"/>
          <w:sz w:val="32"/>
          <w:szCs w:val="32"/>
        </w:rPr>
      </w:pPr>
      <w:proofErr w:type="spellStart"/>
      <w:proofErr w:type="gramStart"/>
      <w:r w:rsidRPr="00450B2B">
        <w:rPr>
          <w:rFonts w:ascii="TH SarabunIT๙" w:hAnsi="TH SarabunIT๙" w:cs="TH SarabunIT๙"/>
          <w:b/>
          <w:bCs/>
          <w:spacing w:val="-2"/>
          <w:position w:val="1"/>
          <w:sz w:val="32"/>
          <w:szCs w:val="32"/>
        </w:rPr>
        <w:t>หมายเหตุ</w:t>
      </w:r>
      <w:proofErr w:type="spellEnd"/>
      <w:r w:rsidRPr="00450B2B">
        <w:rPr>
          <w:rFonts w:ascii="TH SarabunIT๙" w:hAnsi="TH SarabunIT๙" w:cs="TH SarabunIT๙"/>
          <w:b/>
          <w:bCs/>
          <w:spacing w:val="-15"/>
          <w:position w:val="1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b/>
          <w:bCs/>
          <w:spacing w:val="-2"/>
          <w:position w:val="1"/>
          <w:sz w:val="32"/>
          <w:szCs w:val="32"/>
        </w:rPr>
        <w:t>:</w:t>
      </w:r>
      <w:proofErr w:type="gramEnd"/>
      <w:r w:rsidRPr="00450B2B">
        <w:rPr>
          <w:rFonts w:ascii="TH SarabunIT๙" w:hAnsi="TH SarabunIT๙" w:cs="TH SarabunIT๙"/>
          <w:b/>
          <w:bCs/>
          <w:spacing w:val="-10"/>
          <w:position w:val="1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spacing w:val="-2"/>
          <w:sz w:val="32"/>
          <w:szCs w:val="32"/>
        </w:rPr>
        <w:t>1)</w:t>
      </w:r>
      <w:r w:rsidRPr="00450B2B">
        <w:rPr>
          <w:rFonts w:ascii="TH SarabunIT๙" w:hAnsi="TH SarabunIT๙" w:cs="TH SarabunIT๙"/>
          <w:spacing w:val="7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กรณีเดือนใดไม่มีเรื่องร้องเรียนให้ระบุว่า</w:t>
      </w:r>
      <w:proofErr w:type="spellEnd"/>
      <w:r w:rsidRPr="00450B2B">
        <w:rPr>
          <w:rFonts w:ascii="TH SarabunIT๙" w:hAnsi="TH SarabunIT๙" w:cs="TH SarabunIT๙"/>
          <w:spacing w:val="9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spacing w:val="-2"/>
          <w:sz w:val="32"/>
          <w:szCs w:val="32"/>
        </w:rPr>
        <w:t>“</w:t>
      </w:r>
      <w:proofErr w:type="spellStart"/>
      <w:r w:rsidRPr="00450B2B">
        <w:rPr>
          <w:rFonts w:ascii="TH SarabunIT๙" w:hAnsi="TH SarabunIT๙" w:cs="TH SarabunIT๙"/>
          <w:b/>
          <w:bCs/>
          <w:spacing w:val="-2"/>
          <w:sz w:val="32"/>
          <w:szCs w:val="32"/>
        </w:rPr>
        <w:t>ไม่มีเร</w:t>
      </w:r>
      <w:r w:rsidR="008E7A83" w:rsidRPr="00450B2B">
        <w:rPr>
          <w:rFonts w:ascii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ื่</w:t>
      </w:r>
      <w:r w:rsidRPr="00450B2B">
        <w:rPr>
          <w:rFonts w:ascii="TH SarabunIT๙" w:hAnsi="TH SarabunIT๙" w:cs="TH SarabunIT๙"/>
          <w:b/>
          <w:bCs/>
          <w:spacing w:val="-2"/>
          <w:sz w:val="32"/>
          <w:szCs w:val="32"/>
        </w:rPr>
        <w:t>องร้องเรียน</w:t>
      </w:r>
      <w:proofErr w:type="spellEnd"/>
      <w:r w:rsidRPr="00450B2B">
        <w:rPr>
          <w:rFonts w:ascii="TH SarabunIT๙" w:hAnsi="TH SarabunIT๙" w:cs="TH SarabunIT๙"/>
          <w:spacing w:val="-2"/>
          <w:sz w:val="32"/>
          <w:szCs w:val="32"/>
        </w:rPr>
        <w:t>”</w:t>
      </w:r>
      <w:r w:rsidRPr="00450B2B">
        <w:rPr>
          <w:rFonts w:ascii="TH SarabunIT๙" w:hAnsi="TH SarabunIT๙" w:cs="TH SarabunIT๙"/>
          <w:spacing w:val="7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ในช่อง</w:t>
      </w:r>
      <w:proofErr w:type="spellEnd"/>
      <w:r w:rsidRPr="00450B2B">
        <w:rPr>
          <w:rFonts w:ascii="TH SarabunIT๙" w:hAnsi="TH SarabunIT๙" w:cs="TH SarabunIT๙"/>
          <w:spacing w:val="9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spacing w:val="-2"/>
          <w:sz w:val="32"/>
          <w:szCs w:val="32"/>
        </w:rPr>
        <w:t>“</w:t>
      </w:r>
      <w:proofErr w:type="spellStart"/>
      <w:r w:rsidRPr="00450B2B">
        <w:rPr>
          <w:rFonts w:ascii="TH SarabunIT๙" w:hAnsi="TH SarabunIT๙" w:cs="TH SarabunIT๙"/>
          <w:b/>
          <w:bCs/>
          <w:spacing w:val="-2"/>
          <w:sz w:val="32"/>
          <w:szCs w:val="32"/>
        </w:rPr>
        <w:t>หมายเหตุ</w:t>
      </w:r>
      <w:proofErr w:type="spellEnd"/>
      <w:r w:rsidRPr="00450B2B">
        <w:rPr>
          <w:rFonts w:ascii="TH SarabunIT๙" w:hAnsi="TH SarabunIT๙" w:cs="TH SarabunIT๙"/>
          <w:spacing w:val="-2"/>
          <w:sz w:val="32"/>
          <w:szCs w:val="32"/>
        </w:rPr>
        <w:t>”</w:t>
      </w:r>
    </w:p>
    <w:p w14:paraId="104449C8" w14:textId="1AD762D1" w:rsidR="000E7883" w:rsidRPr="00450B2B" w:rsidRDefault="00910317">
      <w:pPr>
        <w:pStyle w:val="a5"/>
        <w:numPr>
          <w:ilvl w:val="0"/>
          <w:numId w:val="1"/>
        </w:numPr>
        <w:tabs>
          <w:tab w:val="left" w:pos="1371"/>
        </w:tabs>
        <w:spacing w:before="253"/>
        <w:ind w:left="1371" w:hanging="271"/>
        <w:rPr>
          <w:rFonts w:ascii="TH SarabunIT๙" w:hAnsi="TH SarabunIT๙" w:cs="TH SarabunIT๙"/>
          <w:sz w:val="32"/>
          <w:szCs w:val="32"/>
        </w:rPr>
      </w:pP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หน่วยงานรับเรื่องร้องเรียน</w:t>
      </w:r>
      <w:proofErr w:type="spellEnd"/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หมายถึง</w:t>
      </w:r>
      <w:proofErr w:type="spellEnd"/>
      <w:r w:rsidRPr="00450B2B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ศูนย์รับเร</w:t>
      </w:r>
      <w:r w:rsidR="004F3624" w:rsidRPr="00450B2B">
        <w:rPr>
          <w:rFonts w:ascii="TH SarabunIT๙" w:hAnsi="TH SarabunIT๙" w:cs="TH SarabunIT๙"/>
          <w:sz w:val="32"/>
          <w:szCs w:val="32"/>
          <w:cs/>
          <w:lang w:bidi="th-TH"/>
        </w:rPr>
        <w:t>ื่</w:t>
      </w:r>
      <w:r w:rsidRPr="00450B2B">
        <w:rPr>
          <w:rFonts w:ascii="TH SarabunIT๙" w:hAnsi="TH SarabunIT๙" w:cs="TH SarabunIT๙"/>
          <w:sz w:val="32"/>
          <w:szCs w:val="32"/>
        </w:rPr>
        <w:t>องราวร้องทุกข์ของรัฐบาล</w:t>
      </w:r>
      <w:proofErr w:type="spellEnd"/>
      <w:r w:rsidRPr="00450B2B">
        <w:rPr>
          <w:rFonts w:ascii="TH SarabunIT๙" w:hAnsi="TH SarabunIT๙" w:cs="TH SarabunIT๙"/>
          <w:spacing w:val="-13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ตู้</w:t>
      </w:r>
      <w:proofErr w:type="spellEnd"/>
      <w:r w:rsidRPr="00450B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ปณ</w:t>
      </w:r>
      <w:proofErr w:type="spellEnd"/>
      <w:r w:rsidRPr="00450B2B">
        <w:rPr>
          <w:rFonts w:ascii="TH SarabunIT๙" w:hAnsi="TH SarabunIT๙" w:cs="TH SarabunIT๙"/>
          <w:sz w:val="32"/>
          <w:szCs w:val="32"/>
        </w:rPr>
        <w:t>.</w:t>
      </w:r>
      <w:r w:rsidRPr="00450B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sz w:val="32"/>
          <w:szCs w:val="32"/>
        </w:rPr>
        <w:t>1111</w:t>
      </w:r>
      <w:r w:rsidRPr="00450B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ศูนย์ดำรงธรรม</w:t>
      </w:r>
      <w:proofErr w:type="spellEnd"/>
      <w:r w:rsidRPr="00450B2B">
        <w:rPr>
          <w:rFonts w:ascii="TH SarabunIT๙" w:hAnsi="TH SarabunIT๙" w:cs="TH SarabunIT๙"/>
          <w:spacing w:val="-13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เป็นต้น</w:t>
      </w:r>
      <w:proofErr w:type="spellEnd"/>
    </w:p>
    <w:p w14:paraId="26CF3D7F" w14:textId="77777777" w:rsidR="000E7883" w:rsidRPr="00450B2B" w:rsidRDefault="00910317">
      <w:pPr>
        <w:pStyle w:val="a5"/>
        <w:numPr>
          <w:ilvl w:val="0"/>
          <w:numId w:val="1"/>
        </w:numPr>
        <w:tabs>
          <w:tab w:val="left" w:pos="1371"/>
          <w:tab w:val="left" w:pos="9641"/>
        </w:tabs>
        <w:ind w:left="1371" w:hanging="271"/>
        <w:rPr>
          <w:rFonts w:ascii="TH SarabunIT๙" w:hAnsi="TH SarabunIT๙" w:cs="TH SarabunIT๙"/>
          <w:sz w:val="32"/>
          <w:szCs w:val="32"/>
        </w:rPr>
      </w:pP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หน่วยตรวจสอบ</w:t>
      </w:r>
      <w:proofErr w:type="spellEnd"/>
      <w:r w:rsidRPr="00450B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หมายถึง</w:t>
      </w:r>
      <w:proofErr w:type="spellEnd"/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สำนักงาน</w:t>
      </w:r>
      <w:proofErr w:type="spellEnd"/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ป.ป.ช</w:t>
      </w:r>
      <w:proofErr w:type="spellEnd"/>
      <w:r w:rsidRPr="00450B2B">
        <w:rPr>
          <w:rFonts w:ascii="TH SarabunIT๙" w:hAnsi="TH SarabunIT๙" w:cs="TH SarabunIT๙"/>
          <w:sz w:val="32"/>
          <w:szCs w:val="32"/>
        </w:rPr>
        <w:t>.</w:t>
      </w:r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สำนักงานการตรวจเงินแผ่นดิน</w:t>
      </w:r>
      <w:proofErr w:type="spellEnd"/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กรมสอบสวนคดีพิเศษ</w:t>
      </w:r>
      <w:proofErr w:type="spellEnd"/>
      <w:r w:rsidRPr="00450B2B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เป็นต้น</w:t>
      </w:r>
      <w:proofErr w:type="spellEnd"/>
    </w:p>
    <w:sectPr w:rsidR="000E7883" w:rsidRPr="00450B2B">
      <w:type w:val="continuous"/>
      <w:pgSz w:w="12240" w:h="15840"/>
      <w:pgMar w:top="540" w:right="5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D244E"/>
    <w:multiLevelType w:val="hybridMultilevel"/>
    <w:tmpl w:val="D4D80364"/>
    <w:lvl w:ilvl="0" w:tplc="4B345FC0">
      <w:start w:val="2"/>
      <w:numFmt w:val="decimal"/>
      <w:lvlText w:val="%1)"/>
      <w:lvlJc w:val="left"/>
      <w:pPr>
        <w:ind w:left="1345" w:hanging="245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</w:rPr>
    </w:lvl>
    <w:lvl w:ilvl="1" w:tplc="ACAE4208">
      <w:numFmt w:val="bullet"/>
      <w:lvlText w:val="•"/>
      <w:lvlJc w:val="left"/>
      <w:pPr>
        <w:ind w:left="2342" w:hanging="245"/>
      </w:pPr>
      <w:rPr>
        <w:rFonts w:hint="default"/>
      </w:rPr>
    </w:lvl>
    <w:lvl w:ilvl="2" w:tplc="AF3C1BF6">
      <w:numFmt w:val="bullet"/>
      <w:lvlText w:val="•"/>
      <w:lvlJc w:val="left"/>
      <w:pPr>
        <w:ind w:left="3344" w:hanging="245"/>
      </w:pPr>
      <w:rPr>
        <w:rFonts w:hint="default"/>
      </w:rPr>
    </w:lvl>
    <w:lvl w:ilvl="3" w:tplc="1EEC95E8">
      <w:numFmt w:val="bullet"/>
      <w:lvlText w:val="•"/>
      <w:lvlJc w:val="left"/>
      <w:pPr>
        <w:ind w:left="4346" w:hanging="245"/>
      </w:pPr>
      <w:rPr>
        <w:rFonts w:hint="default"/>
      </w:rPr>
    </w:lvl>
    <w:lvl w:ilvl="4" w:tplc="49C445E6">
      <w:numFmt w:val="bullet"/>
      <w:lvlText w:val="•"/>
      <w:lvlJc w:val="left"/>
      <w:pPr>
        <w:ind w:left="5348" w:hanging="245"/>
      </w:pPr>
      <w:rPr>
        <w:rFonts w:hint="default"/>
      </w:rPr>
    </w:lvl>
    <w:lvl w:ilvl="5" w:tplc="E6C6B592">
      <w:numFmt w:val="bullet"/>
      <w:lvlText w:val="•"/>
      <w:lvlJc w:val="left"/>
      <w:pPr>
        <w:ind w:left="6350" w:hanging="245"/>
      </w:pPr>
      <w:rPr>
        <w:rFonts w:hint="default"/>
      </w:rPr>
    </w:lvl>
    <w:lvl w:ilvl="6" w:tplc="201081CA">
      <w:numFmt w:val="bullet"/>
      <w:lvlText w:val="•"/>
      <w:lvlJc w:val="left"/>
      <w:pPr>
        <w:ind w:left="7352" w:hanging="245"/>
      </w:pPr>
      <w:rPr>
        <w:rFonts w:hint="default"/>
      </w:rPr>
    </w:lvl>
    <w:lvl w:ilvl="7" w:tplc="A75A908C">
      <w:numFmt w:val="bullet"/>
      <w:lvlText w:val="•"/>
      <w:lvlJc w:val="left"/>
      <w:pPr>
        <w:ind w:left="8354" w:hanging="245"/>
      </w:pPr>
      <w:rPr>
        <w:rFonts w:hint="default"/>
      </w:rPr>
    </w:lvl>
    <w:lvl w:ilvl="8" w:tplc="BE36A3D6">
      <w:numFmt w:val="bullet"/>
      <w:lvlText w:val="•"/>
      <w:lvlJc w:val="left"/>
      <w:pPr>
        <w:ind w:left="9356" w:hanging="245"/>
      </w:pPr>
      <w:rPr>
        <w:rFonts w:hint="default"/>
      </w:rPr>
    </w:lvl>
  </w:abstractNum>
  <w:num w:numId="1" w16cid:durableId="110981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83"/>
    <w:rsid w:val="000E7883"/>
    <w:rsid w:val="00157C68"/>
    <w:rsid w:val="00450B2B"/>
    <w:rsid w:val="004F3624"/>
    <w:rsid w:val="005437A6"/>
    <w:rsid w:val="005751C6"/>
    <w:rsid w:val="006A5F37"/>
    <w:rsid w:val="006A7F99"/>
    <w:rsid w:val="008647B6"/>
    <w:rsid w:val="0087273E"/>
    <w:rsid w:val="008E7A83"/>
    <w:rsid w:val="00910317"/>
    <w:rsid w:val="009737CC"/>
    <w:rsid w:val="0098432E"/>
    <w:rsid w:val="009B3A88"/>
    <w:rsid w:val="00AB51F4"/>
    <w:rsid w:val="00B03109"/>
    <w:rsid w:val="00B10172"/>
    <w:rsid w:val="00BE7A95"/>
    <w:rsid w:val="00C04D56"/>
    <w:rsid w:val="00C237FD"/>
    <w:rsid w:val="00D14A10"/>
    <w:rsid w:val="00E8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C08BA"/>
  <w15:docId w15:val="{94022793-F996-42CC-BD26-9FD0991F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PSK" w:eastAsia="TH SarabunPSK" w:hAnsi="TH SarabunPSK" w:cs="TH SarabunP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177"/>
      <w:ind w:left="501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spacing w:before="250"/>
      <w:ind w:left="1371" w:hanging="271"/>
    </w:pPr>
  </w:style>
  <w:style w:type="paragraph" w:customStyle="1" w:styleId="TableParagraph">
    <w:name w:val="Table Paragraph"/>
    <w:basedOn w:val="a"/>
    <w:uiPriority w:val="1"/>
    <w:qFormat/>
    <w:pPr>
      <w:spacing w:line="35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SuperOatx</dc:creator>
  <cp:lastModifiedBy>oatna</cp:lastModifiedBy>
  <cp:revision>2</cp:revision>
  <cp:lastPrinted>2025-04-12T12:15:00Z</cp:lastPrinted>
  <dcterms:created xsi:type="dcterms:W3CDTF">2026-06-06T13:12:00Z</dcterms:created>
  <dcterms:modified xsi:type="dcterms:W3CDTF">2026-06-06T13:12:00Z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2025-04-12T00:00:00Z</vt:filetime>
  </property>
  <property fmtid="{D5CDD505-2E9C-101B-9397-08002B2CF9AE}" pid="5" name="Producer">
    <vt:lpwstr>Microsoft® Word 2019</vt:lpwstr>
  </property>
</Properties>
</file>